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  <w:tblGridChange w:id="0">
          <w:tblGrid>
            <w:gridCol w:w="516"/>
            <w:gridCol w:w="3264"/>
            <w:gridCol w:w="1865"/>
            <w:gridCol w:w="25"/>
            <w:gridCol w:w="90"/>
            <w:gridCol w:w="360"/>
            <w:gridCol w:w="900"/>
            <w:gridCol w:w="720"/>
            <w:gridCol w:w="1080"/>
            <w:gridCol w:w="480"/>
            <w:gridCol w:w="420"/>
            <w:gridCol w:w="1530"/>
          </w:tblGrid>
        </w:tblGridChange>
      </w:tblGrid>
      <w:tr>
        <w:trPr>
          <w:cantSplit w:val="0"/>
          <w:trHeight w:val="9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DEPARTMENT OF HEALTH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Division of Quality Assurance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F-82064  (07/2018)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STATE OF WISCONSIN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Wis. Stat. § 50.065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Wis. Admin. Code § DHS 12.05(4)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Page 1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13">
            <w:pPr>
              <w:pStyle w:val="Heading1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BACKGROUnd information disclosure (bid)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2" w:right="0" w:hanging="34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PENALTY: Knowingly providing false information or omitting information may result in a forfeiture of up to $1,000 and other sanctions as provided in Wis. Admin. Code § DHS 12.05(4).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2" w:right="0" w:hanging="3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2" w:right="0" w:hanging="3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Providing your social security number is voluntary; however, your social security number is one of the unique identifiers used to prevent incorrect matches.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2" w:right="0" w:hanging="34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 to DQA form F-82064A,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BID Instructions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for additional information.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left" w:leader="none" w:pos="277"/>
              </w:tabs>
              <w:spacing w:after="20" w:before="2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 the box that applies to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270"/>
                <w:tab w:val="left" w:leader="none" w:pos="3402"/>
              </w:tabs>
              <w:spacing w:after="20" w:before="20" w:lineRule="auto"/>
              <w:ind w:left="12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Employee / Contractor (including new applicant)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270"/>
                <w:tab w:val="left" w:leader="none" w:pos="3402"/>
              </w:tabs>
              <w:spacing w:after="20" w:before="2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left" w:leader="none" w:pos="277"/>
              </w:tabs>
              <w:spacing w:after="20" w:before="2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Household member (lives on premises, but is not a client)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432"/>
                <w:tab w:val="left" w:leader="none" w:pos="3402"/>
              </w:tabs>
              <w:spacing w:after="20" w:before="20" w:lineRule="auto"/>
              <w:ind w:left="522" w:hanging="52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432"/>
                <w:tab w:val="left" w:leader="none" w:pos="3402"/>
              </w:tabs>
              <w:spacing w:after="20" w:before="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Applicant for a license, certification, or registration (including continuation or renewal)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20" w:before="2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left" w:leader="none" w:pos="277"/>
              </w:tabs>
              <w:spacing w:after="20" w:before="2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– Specify:</w:t>
            </w:r>
          </w:p>
        </w:tc>
        <w:tc>
          <w:tcPr>
            <w:gridSpan w:val="4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left" w:leader="none" w:pos="277"/>
                <w:tab w:val="right" w:leader="none" w:pos="3294"/>
              </w:tabs>
              <w:spacing w:after="20" w:before="2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     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20" w:before="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If you are an owner, operator, board member, or non-client resident of a facility regulated by the Division of Quality Assurance (DQA), complete the BID, F-82064 and the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Appendix, F-82069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and submit both forms to the address noted in the Appendix Instructions.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Legal Name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Last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62" w:right="0" w:hanging="162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7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 Title (Complete only if a prospective or current employee or contractor.)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62" w:right="0" w:hanging="1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Birth Date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(MM/dd/yyyy)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7A">
            <w:pPr>
              <w:spacing w:after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Male   ☐ 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Other Names By Which You Have Been Known (Including Maiden Name)</w:t>
            </w:r>
          </w:p>
          <w:p w:rsidR="00000000" w:rsidDel="00000000" w:rsidP="00000000" w:rsidRDefault="00000000" w:rsidRPr="00000000" w14:paraId="0000007D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9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Race / Ethnicity (Check ONLY one.)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8A">
            <w:pPr>
              <w:tabs>
                <w:tab w:val="left" w:leader="none" w:pos="3600"/>
                <w:tab w:val="left" w:leader="none" w:pos="5220"/>
              </w:tabs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American Indian or Alaskan Native   ☐ Asian or Pacific Islander  ☐ Black ☐ White  ☐ Unknown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Social Security Number</w:t>
            </w:r>
          </w:p>
          <w:p w:rsidR="00000000" w:rsidDel="00000000" w:rsidP="00000000" w:rsidRDefault="00000000" w:rsidRPr="00000000" w14:paraId="00000094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9E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  <w:p w:rsidR="00000000" w:rsidDel="00000000" w:rsidP="00000000" w:rsidRDefault="00000000" w:rsidRPr="00000000" w14:paraId="000000A3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 Code</w:t>
            </w:r>
          </w:p>
          <w:p w:rsidR="00000000" w:rsidDel="00000000" w:rsidP="00000000" w:rsidRDefault="00000000" w:rsidRPr="00000000" w14:paraId="000000A6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  <w:tab w:val="left" w:leader="none" w:pos="1332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Business Name and Address – Employer or Care Provider (Entity)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  <w:tab w:val="left" w:leader="none" w:pos="1332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  <w:tab w:val="left" w:leader="none" w:pos="1332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“NO” answer to all questions does not guarantee employment, residency, a contract, or regulatory approval.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  <w:tab w:val="left" w:leader="none" w:pos="1332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Note: The areas below that are designated for responses are expandable.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  <w:sectPr>
          <w:headerReference r:id="rId8" w:type="default"/>
          <w:pgSz w:h="15840" w:w="12240" w:orient="portrait"/>
          <w:pgMar w:bottom="360" w:top="446" w:left="475" w:right="475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  <w:tblGridChange w:id="0">
          <w:tblGrid>
            <w:gridCol w:w="348"/>
            <w:gridCol w:w="30"/>
            <w:gridCol w:w="6"/>
            <w:gridCol w:w="696"/>
            <w:gridCol w:w="7290"/>
            <w:gridCol w:w="1710"/>
            <w:gridCol w:w="585"/>
            <w:gridCol w:w="585"/>
          </w:tblGrid>
        </w:tblGridChange>
      </w:tblGrid>
      <w:tr>
        <w:trPr>
          <w:cantSplit w:val="1"/>
          <w:trHeight w:val="20" w:hRule="atLeast"/>
          <w:tblHeader w:val="1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3">
            <w:pPr>
              <w:spacing w:after="40" w:before="4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SECTION A – ACTS, CRIMES, AND OFFENSES THAT MAY ACT AS A BAR OR RESTRICTION</w:t>
            </w:r>
          </w:p>
        </w:tc>
      </w:tr>
      <w:tr>
        <w:trPr>
          <w:cantSplit w:val="1"/>
          <w:trHeight w:val="1152" w:hRule="atLeast"/>
          <w:tblHeader w:val="1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1"/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1"/>
              <w:spacing w:after="12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have any criminal charges pending against you, including in federal, state, local, military, and tribal courts?</w:t>
            </w:r>
          </w:p>
          <w:p w:rsidR="00000000" w:rsidDel="00000000" w:rsidP="00000000" w:rsidRDefault="00000000" w:rsidRPr="00000000" w14:paraId="000000CE">
            <w:pPr>
              <w:keepNext w:val="1"/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each charge, when it occurred or the date of the charge, and the city and state where the court is located.</w:t>
            </w:r>
          </w:p>
          <w:p w:rsidR="00000000" w:rsidDel="00000000" w:rsidP="00000000" w:rsidRDefault="00000000" w:rsidRPr="00000000" w14:paraId="000000CF">
            <w:pPr>
              <w:keepNext w:val="1"/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may be asked to supply additional information, including a copy of the criminal complaint or any other relevant court or police documents.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D3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D5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6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tabs>
                <w:tab w:val="left" w:leader="none" w:pos="432"/>
                <w:tab w:val="left" w:leader="none" w:pos="1332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2" w:hRule="atLeast"/>
          <w:tblHeader w:val="1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Were you ever convicted of any crime anywhere, including in federal, state, local, military, and tribal courts?</w:t>
            </w:r>
          </w:p>
          <w:p w:rsidR="00000000" w:rsidDel="00000000" w:rsidP="00000000" w:rsidRDefault="00000000" w:rsidRPr="00000000" w14:paraId="000000E3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each crime, when it occurred or the date of the conviction, and the city and state where the court is located.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E8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EA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80" w:hRule="atLeast"/>
          <w:tblHeader w:val="1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leader="none" w:pos="432"/>
                <w:tab w:val="left" w:leader="none" w:pos="1332"/>
              </w:tabs>
              <w:spacing w:after="60" w:lineRule="auto"/>
              <w:ind w:left="336" w:hanging="336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IMPORTANT: Read before completing item 3.</w:t>
            </w:r>
          </w:p>
          <w:p w:rsidR="00000000" w:rsidDel="00000000" w:rsidP="00000000" w:rsidRDefault="00000000" w:rsidRPr="00000000" w14:paraId="000000F7">
            <w:pPr>
              <w:ind w:left="336" w:hanging="33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Wis. Stat. § 48.981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Abused and neglected children and abused unborn children. (7)(a) CONFIDENTIALITY.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“All reports made </w:t>
            </w:r>
          </w:p>
          <w:p w:rsidR="00000000" w:rsidDel="00000000" w:rsidP="00000000" w:rsidRDefault="00000000" w:rsidRPr="00000000" w14:paraId="000000F8">
            <w:pPr>
              <w:ind w:left="336" w:hanging="33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under this section, notices provided under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sub.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00"/>
                  <w:sz w:val="18"/>
                  <w:szCs w:val="18"/>
                  <w:u w:val="single"/>
                  <w:rtl w:val="0"/>
                </w:rPr>
                <w:t xml:space="preserve">(3) (bm)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records maintained by an agency and other persons, officials, and </w:t>
            </w:r>
          </w:p>
          <w:p w:rsidR="00000000" w:rsidDel="00000000" w:rsidP="00000000" w:rsidRDefault="00000000" w:rsidRPr="00000000" w14:paraId="000000F9">
            <w:pPr>
              <w:spacing w:after="120" w:lineRule="auto"/>
              <w:ind w:left="336" w:hanging="33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institutions shall be confidential.” Reports and records may be disclosed only to the persons identified in this section.</w:t>
            </w:r>
          </w:p>
          <w:p w:rsidR="00000000" w:rsidDel="00000000" w:rsidP="00000000" w:rsidRDefault="00000000" w:rsidRPr="00000000" w14:paraId="000000FA">
            <w:pPr>
              <w:ind w:left="336" w:hanging="336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If you are the employer or prospective employer of the person completing this form and are entitled to obtain this </w:t>
            </w:r>
          </w:p>
          <w:p w:rsidR="00000000" w:rsidDel="00000000" w:rsidP="00000000" w:rsidRDefault="00000000" w:rsidRPr="00000000" w14:paraId="000000FB">
            <w:pPr>
              <w:ind w:left="336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information per the above, check this box.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08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100">
            <w:pPr>
              <w:keepNext w:val="1"/>
              <w:spacing w:after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1"/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any government or regulatory agency (other than the police) ever found that you committed child abuse or neglect?</w:t>
            </w:r>
          </w:p>
          <w:p w:rsidR="00000000" w:rsidDel="00000000" w:rsidP="00000000" w:rsidRDefault="00000000" w:rsidRPr="00000000" w14:paraId="00000104">
            <w:pPr>
              <w:tabs>
                <w:tab w:val="left" w:leader="none" w:pos="72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If the above box has been checked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provide an explanation below, including when and where the incident(s) occurred.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8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A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14">
            <w:pPr>
              <w:spacing w:before="6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12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any government or regulatory agency (other than the police) ever found that you abused or neglected any person or client?</w:t>
            </w:r>
          </w:p>
          <w:p w:rsidR="00000000" w:rsidDel="00000000" w:rsidP="00000000" w:rsidRDefault="00000000" w:rsidRPr="00000000" w14:paraId="00000119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explain, including when and where it happened.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1D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1F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29">
            <w:pPr>
              <w:spacing w:before="6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any government or regulatory agency (other than the police) ever found that you misappropriated (improperly took or used) the property of a person or client?</w:t>
            </w:r>
          </w:p>
          <w:p w:rsidR="00000000" w:rsidDel="00000000" w:rsidP="00000000" w:rsidRDefault="00000000" w:rsidRPr="00000000" w14:paraId="0000012E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explain, including when and where it happened.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34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1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left" w:leader="none" w:pos="1332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3E">
            <w:pPr>
              <w:tabs>
                <w:tab w:val="left" w:leader="none" w:pos="1332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1332"/>
              </w:tabs>
              <w:spacing w:after="12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any government or regulatory agency (other than the police) ever found that 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abused an elderly person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42">
            <w:pPr>
              <w:tabs>
                <w:tab w:val="left" w:leader="none" w:pos="1332"/>
              </w:tabs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explain, including when and where it happened.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46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48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gridSpan w:val="3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left" w:leader="none" w:pos="1332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1332"/>
              </w:tabs>
              <w:spacing w:before="6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tabs>
                <w:tab w:val="left" w:leader="none" w:pos="1332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leader="none" w:pos="1332"/>
              </w:tabs>
              <w:spacing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have a government issued credential that is not current or is limited so as to restrict you from providing care to </w:t>
            </w:r>
          </w:p>
          <w:p w:rsidR="00000000" w:rsidDel="00000000" w:rsidP="00000000" w:rsidRDefault="00000000" w:rsidRPr="00000000" w14:paraId="00000157">
            <w:pPr>
              <w:tabs>
                <w:tab w:val="left" w:leader="none" w:pos="1332"/>
              </w:tabs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clients?</w:t>
            </w:r>
          </w:p>
          <w:p w:rsidR="00000000" w:rsidDel="00000000" w:rsidP="00000000" w:rsidRDefault="00000000" w:rsidRPr="00000000" w14:paraId="00000158">
            <w:pPr>
              <w:tabs>
                <w:tab w:val="left" w:leader="none" w:pos="1332"/>
              </w:tabs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explain, including credential name, limitations or restrictions, and time period.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5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leader="none" w:pos="432"/>
                <w:tab w:val="left" w:leader="none" w:pos="1332"/>
              </w:tabs>
              <w:spacing w:after="40" w:before="4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SECTION B – OTHER REQUIRED INFORMATION</w:t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 any government or regulatory agency ever limited, denied, or revoked your license, certification, or registration to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provide care, treatment, or educational services?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explain, including when and where it happened.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7A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7C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4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4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 any government or regulatory agency ever denied you permission or restricted your ability to live on the premises of a care providing facility?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explain, including when and where it happened and the reason.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8F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91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08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been discharged from a branch of the US Armed Forces, including any reserve component?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indicate the year of discharge: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Attach a copy of your DD214, if you were discharged within the last three (3) years.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A5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A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spacing w:after="60" w:before="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you resided outside of Wisconsin in the last three (3) years?</w:t>
            </w:r>
          </w:p>
          <w:p w:rsidR="00000000" w:rsidDel="00000000" w:rsidP="00000000" w:rsidRDefault="00000000" w:rsidRPr="00000000" w14:paraId="000001AB">
            <w:pPr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each state and the dates you resided there.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B1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B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numPr>
                <w:ilvl w:val="0"/>
                <w:numId w:val="2"/>
              </w:numPr>
              <w:spacing w:after="60" w:before="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60" w:before="4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employed by or applying for the State of Wisconsin, have you resided outside of Wisconsin in the last seven (7) years?</w:t>
            </w:r>
          </w:p>
          <w:p w:rsidR="00000000" w:rsidDel="00000000" w:rsidP="00000000" w:rsidRDefault="00000000" w:rsidRPr="00000000" w14:paraId="000001C0">
            <w:pPr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each state and the dates you resided there.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C6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7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C8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numPr>
                <w:ilvl w:val="0"/>
                <w:numId w:val="2"/>
              </w:numPr>
              <w:spacing w:after="40" w:before="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before="6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you had a caregiver background check done within the last four (4) years?</w:t>
            </w:r>
          </w:p>
          <w:p w:rsidR="00000000" w:rsidDel="00000000" w:rsidP="00000000" w:rsidRDefault="00000000" w:rsidRPr="00000000" w14:paraId="000001D5">
            <w:pPr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the date of each check, and the name, address, and phone number of the person, facility, or government </w:t>
            </w:r>
          </w:p>
          <w:p w:rsidR="00000000" w:rsidDel="00000000" w:rsidP="00000000" w:rsidRDefault="00000000" w:rsidRPr="00000000" w14:paraId="000001D6">
            <w:pPr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agency that conducted each check.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DC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D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numPr>
                <w:ilvl w:val="0"/>
                <w:numId w:val="2"/>
              </w:numPr>
              <w:spacing w:after="40" w:before="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40" w:before="40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you ever requested a rehabilitation review with the Wisconsin Department of Health Services, a county department, a private child placing agency, school board, or DHS-designated tribe?</w:t>
            </w:r>
          </w:p>
          <w:p w:rsidR="00000000" w:rsidDel="00000000" w:rsidP="00000000" w:rsidRDefault="00000000" w:rsidRPr="00000000" w14:paraId="000001EB">
            <w:pPr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list the review date and the review result. You may be asked to provide a copy of the review decision.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F1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leader="none" w:pos="432"/>
                <w:tab w:val="left" w:leader="none" w:pos="1332"/>
              </w:tabs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F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☐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1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tabs>
                <w:tab w:val="left" w:leader="none" w:pos="432"/>
                <w:tab w:val="left" w:leader="none" w:pos="1332"/>
              </w:tabs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Read and initial the following statement.</w:t>
            </w:r>
          </w:p>
        </w:tc>
      </w:tr>
      <w:tr>
        <w:trPr>
          <w:cantSplit w:val="1"/>
          <w:trHeight w:val="432" w:hRule="atLeast"/>
          <w:tblHeader w:val="1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tabs>
                <w:tab w:val="right" w:leader="none" w:pos="864"/>
                <w:tab w:val="left" w:leader="none" w:pos="1332"/>
              </w:tabs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ab/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208">
            <w:pPr>
              <w:tabs>
                <w:tab w:val="left" w:leader="none" w:pos="432"/>
                <w:tab w:val="left" w:leader="none" w:pos="1332"/>
              </w:tabs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completed and reviewed this form (F-82064, BID) and affirm that the information is true and correct as of today’s date.</w:t>
            </w:r>
          </w:p>
        </w:tc>
      </w:tr>
      <w:tr>
        <w:trPr>
          <w:cantSplit w:val="1"/>
          <w:trHeight w:val="576" w:hRule="atLeast"/>
          <w:tblHeader w:val="1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tabs>
                <w:tab w:val="left" w:leader="none" w:pos="432"/>
                <w:tab w:val="left" w:leader="none" w:pos="1332"/>
              </w:tabs>
              <w:spacing w:after="60" w:before="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– Person Completing This Form</w:t>
            </w:r>
          </w:p>
          <w:p w:rsidR="00000000" w:rsidDel="00000000" w:rsidP="00000000" w:rsidRDefault="00000000" w:rsidRPr="00000000" w14:paraId="0000020D">
            <w:pPr>
              <w:tabs>
                <w:tab w:val="left" w:leader="none" w:pos="432"/>
                <w:tab w:val="left" w:leader="none" w:pos="1332"/>
              </w:tabs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tabs>
                <w:tab w:val="left" w:leader="none" w:pos="432"/>
                <w:tab w:val="left" w:leader="none" w:pos="1332"/>
              </w:tabs>
              <w:spacing w:after="60" w:before="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Submitted</w:t>
            </w:r>
          </w:p>
          <w:p w:rsidR="00000000" w:rsidDel="00000000" w:rsidP="00000000" w:rsidRDefault="00000000" w:rsidRPr="00000000" w14:paraId="00000213">
            <w:pPr>
              <w:tabs>
                <w:tab w:val="left" w:leader="none" w:pos="432"/>
                <w:tab w:val="left" w:leader="none" w:pos="1332"/>
              </w:tabs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50" w:top="446" w:left="475" w:right="475" w:header="45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11160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F-82064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  <w:jc w:val="center"/>
    </w:pPr>
    <w:rPr>
      <w:rFonts w:ascii="Arial" w:cs="Arial" w:eastAsia="Arial" w:hAnsi="Arial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Arial" w:cs="Arial" w:eastAsia="Arial" w:hAnsi="Arial"/>
      <w:color w:val="000000"/>
      <w:sz w:val="18"/>
      <w:szCs w:val="18"/>
    </w:rPr>
  </w:style>
  <w:style w:type="paragraph" w:styleId="Normal" w:default="1">
    <w:name w:val="Normal"/>
    <w:qFormat w:val="1"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 w:val="1"/>
    <w:rsid w:val="00AE77B0"/>
    <w:pPr>
      <w:keepNext w:val="1"/>
      <w:keepLines w:val="1"/>
      <w:spacing w:after="120" w:before="120"/>
      <w:jc w:val="center"/>
      <w:outlineLvl w:val="0"/>
    </w:pPr>
    <w:rPr>
      <w:rFonts w:asciiTheme="majorHAnsi" w:cstheme="majorBidi" w:eastAsiaTheme="majorEastAsia" w:hAnsiTheme="majorHAnsi"/>
      <w:b w:val="1"/>
      <w:bCs w:val="1"/>
      <w:caps w:val="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E77B0"/>
    <w:pPr>
      <w:keepNext w:val="1"/>
      <w:keepLines w:val="1"/>
      <w:outlineLvl w:val="1"/>
    </w:pPr>
    <w:rPr>
      <w:rFonts w:asciiTheme="majorHAnsi" w:cstheme="majorBidi" w:eastAsiaTheme="majorEastAsia" w:hAnsiTheme="majorHAnsi"/>
      <w:b w:val="1"/>
      <w:bCs w:val="1"/>
      <w:caps w:val="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E77B0"/>
    <w:pPr>
      <w:keepNext w:val="1"/>
      <w:keepLines w:val="1"/>
      <w:outlineLvl w:val="2"/>
    </w:pPr>
    <w:rPr>
      <w:rFonts w:asciiTheme="majorHAnsi" w:cstheme="majorBidi" w:eastAsiaTheme="majorEastAsia" w:hAnsiTheme="majorHAnsi"/>
      <w:b w:val="1"/>
      <w:bCs w:val="1"/>
      <w:i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E77B0"/>
    <w:rPr>
      <w:rFonts w:asciiTheme="majorHAnsi" w:cstheme="majorBidi" w:eastAsiaTheme="majorEastAsia" w:hAnsiTheme="majorHAnsi"/>
      <w:b w:val="1"/>
      <w:bCs w:val="1"/>
      <w:caps w:val="1"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E77B0"/>
    <w:rPr>
      <w:rFonts w:asciiTheme="majorHAnsi" w:cstheme="majorBidi" w:eastAsiaTheme="majorEastAsia" w:hAnsiTheme="majorHAnsi"/>
      <w:b w:val="1"/>
      <w:bCs w:val="1"/>
      <w:caps w:val="1"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E77B0"/>
    <w:rPr>
      <w:rFonts w:asciiTheme="majorHAnsi" w:cstheme="majorBidi" w:eastAsiaTheme="majorEastAsia" w:hAnsiTheme="majorHAnsi"/>
      <w:b w:val="1"/>
      <w:bCs w:val="1"/>
      <w:i w:val="1"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 w:val="1"/>
    <w:rsid w:val="00795673"/>
    <w:pPr>
      <w:contextualSpacing w:val="1"/>
    </w:pPr>
    <w:rPr>
      <w:rFonts w:ascii="Arial" w:hAnsi="Arial" w:cstheme="majorBidi" w:eastAsiaTheme="majorEastAsia"/>
      <w:color w:val="000000" w:themeColor="text2" w:themeShade="0000BF"/>
      <w:spacing w:val="5"/>
      <w:kern w:val="28"/>
      <w:sz w:val="18"/>
      <w:szCs w:val="52"/>
    </w:rPr>
  </w:style>
  <w:style w:type="character" w:styleId="TitleChar" w:customStyle="1">
    <w:name w:val="Title Char"/>
    <w:aliases w:val="FormA9 Char"/>
    <w:basedOn w:val="DefaultParagraphFont"/>
    <w:link w:val="Title"/>
    <w:uiPriority w:val="10"/>
    <w:rsid w:val="00795673"/>
    <w:rPr>
      <w:rFonts w:ascii="Arial" w:hAnsi="Arial" w:cstheme="majorBidi" w:eastAsiaTheme="majorEastAsia"/>
      <w:color w:val="000000" w:themeColor="text2" w:themeShade="0000BF"/>
      <w:spacing w:val="5"/>
      <w:kern w:val="28"/>
      <w:sz w:val="18"/>
      <w:szCs w:val="52"/>
    </w:rPr>
  </w:style>
  <w:style w:type="paragraph" w:styleId="formsCAP" w:customStyle="1">
    <w:name w:val="formsCAP"/>
    <w:basedOn w:val="Normal"/>
    <w:qFormat w:val="1"/>
    <w:rsid w:val="00F6068F"/>
    <w:rPr>
      <w:rFonts w:asciiTheme="majorHAnsi" w:cstheme="majorHAnsi" w:hAnsiTheme="majorHAnsi"/>
      <w:b w:val="1"/>
      <w:caps w:val="1"/>
      <w:sz w:val="18"/>
      <w:szCs w:val="18"/>
    </w:rPr>
  </w:style>
  <w:style w:type="paragraph" w:styleId="forms" w:customStyle="1">
    <w:name w:val="forms"/>
    <w:basedOn w:val="Normal"/>
    <w:qFormat w:val="1"/>
    <w:rsid w:val="00F6068F"/>
    <w:rPr>
      <w:rFonts w:asciiTheme="majorHAnsi" w:cstheme="majorHAnsi" w:hAnsiTheme="majorHAnsi"/>
      <w:sz w:val="18"/>
      <w:szCs w:val="18"/>
    </w:rPr>
  </w:style>
  <w:style w:type="character" w:styleId="fillin" w:customStyle="1">
    <w:name w:val="fillin"/>
    <w:basedOn w:val="DefaultParagraphFont"/>
    <w:uiPriority w:val="1"/>
    <w:qFormat w:val="1"/>
    <w:rsid w:val="00F6068F"/>
    <w:rPr>
      <w:rFonts w:ascii="Times New Roman" w:hAnsi="Times New Roman"/>
      <w:b w:val="0"/>
      <w:i w:val="0"/>
      <w:sz w:val="22"/>
    </w:rPr>
  </w:style>
  <w:style w:type="character" w:styleId="email" w:customStyle="1">
    <w:name w:val="email"/>
    <w:basedOn w:val="DefaultParagraphFont"/>
    <w:uiPriority w:val="1"/>
    <w:qFormat w:val="1"/>
    <w:rsid w:val="00F6068F"/>
    <w:rPr>
      <w:rFonts w:ascii="Times New Roman" w:hAnsi="Times New Roman"/>
      <w:b w:val="1"/>
      <w:color w:val="0000ff"/>
      <w:sz w:val="22"/>
      <w:u w:color="0000ff" w:val="none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debarText-Contemporary" w:customStyle="1">
    <w:name w:val="Sidebar Text - Contemporary"/>
    <w:basedOn w:val="Normal"/>
    <w:rsid w:val="00BC5854"/>
    <w:pPr>
      <w:suppressAutoHyphens w:val="1"/>
      <w:spacing w:after="120" w:line="280" w:lineRule="exact"/>
    </w:pPr>
    <w:rPr>
      <w:rFonts w:ascii="Arial" w:cs="Times New Roman" w:eastAsia="Times New Roman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cs="Times New Roman" w:eastAsia="Times New Roman" w:hAnsi="Arial"/>
      <w:sz w:val="18"/>
      <w:szCs w:val="20"/>
    </w:rPr>
  </w:style>
  <w:style w:type="character" w:styleId="BodyTextChar" w:customStyle="1">
    <w:name w:val="Body Text Char"/>
    <w:basedOn w:val="DefaultParagraphFont"/>
    <w:link w:val="BodyText"/>
    <w:rsid w:val="00BC5854"/>
    <w:rPr>
      <w:rFonts w:ascii="Arial" w:cs="Times New Roman" w:eastAsia="Times New Roman" w:hAnsi="Arial"/>
      <w:sz w:val="18"/>
      <w:szCs w:val="20"/>
    </w:rPr>
  </w:style>
  <w:style w:type="paragraph" w:styleId="ReturnAddress-Contemporary" w:customStyle="1">
    <w:name w:val="Return Address - Contemporary"/>
    <w:basedOn w:val="Normal"/>
    <w:rsid w:val="00BC5854"/>
    <w:pPr>
      <w:spacing w:line="240" w:lineRule="exact"/>
    </w:pPr>
    <w:rPr>
      <w:rFonts w:ascii="Arial" w:cs="Times New Roman" w:eastAsia="Times New Roman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cs="Times New Roman" w:eastAsia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1054AC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F701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F701D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7061C"/>
    <w:rPr>
      <w:color w:val="919191" w:themeColor="followedHyperlink"/>
      <w:u w:val="single"/>
    </w:rPr>
  </w:style>
  <w:style w:type="paragraph" w:styleId="Heading2-Contemporary" w:customStyle="1">
    <w:name w:val="Heading 2 -Contemporary"/>
    <w:basedOn w:val="Normal"/>
    <w:next w:val="Normal"/>
    <w:rsid w:val="00D7061C"/>
    <w:pPr>
      <w:keepNext w:val="1"/>
      <w:keepLines w:val="1"/>
      <w:suppressAutoHyphens w:val="1"/>
      <w:spacing w:line="260" w:lineRule="atLeast"/>
    </w:pPr>
    <w:rPr>
      <w:rFonts w:ascii="Arial" w:cs="Times New Roman" w:eastAsia="Times New Roman" w:hAnsi="Arial"/>
      <w:b w:val="1"/>
      <w:sz w:val="18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7375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50E1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50E1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50E1F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384A1A"/>
    <w:pPr>
      <w:ind w:left="720"/>
      <w:contextualSpacing w:val="1"/>
    </w:pPr>
  </w:style>
  <w:style w:type="character" w:styleId="qsrefstatnuma1" w:customStyle="1">
    <w:name w:val="qs_ref_statnuma_1"/>
    <w:basedOn w:val="DefaultParagraphFont"/>
    <w:rsid w:val="00347E8D"/>
    <w:rPr>
      <w:rFonts w:ascii="Times" w:cs="Times" w:hAnsi="Times" w:hint="default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s.legis.wisconsin.gov/document/statutes/48.981(3)(bm)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hs.wisconsin.gov/forms/F8/F82069.doc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muU1cltTpz6j7rxmuGwyLDiIQ==">CgMxLjAyCWlkLmdqZGd4czIKaWQuMzBqMHpsbDIKaWQuMWZvYjl0ZTIKaWQuM3pueXNoNzgAciExTmJoWkY2eXphMDl4TEZqN3hDRDhSVmUzekFlc21wQWs=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2022-06-28T01:04:00Z</dcterms:created>
  <dc:creator>Division of Quality Assurance</dc:creator>
</cp:coreProperties>
</file>